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noProof/>
          <w:sz w:val="18"/>
          <w:szCs w:val="18"/>
          <w:lang w:val="pt-PT" w:eastAsia="pt-PT"/>
        </w:rPr>
        <w:drawing>
          <wp:inline distT="0" distB="0" distL="0" distR="0">
            <wp:extent cx="6239510" cy="240665"/>
            <wp:effectExtent l="0" t="0" r="0" b="0"/>
            <wp:docPr id="5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1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9510" cy="24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1.1.</w:t>
      </w:r>
      <w:r w:rsidRPr="00294C54">
        <w:rPr>
          <w:color w:val="000000"/>
          <w:sz w:val="18"/>
          <w:szCs w:val="18"/>
          <w:lang w:val="pt-PT"/>
        </w:rPr>
        <w:tab/>
        <w:t>D.</w:t>
      </w:r>
      <w:r w:rsidRPr="00294C54">
        <w:rPr>
          <w:color w:val="000000"/>
          <w:sz w:val="18"/>
          <w:szCs w:val="18"/>
          <w:lang w:val="pt-PT"/>
        </w:rPr>
        <w:tab/>
        <w:t>1.3. B.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1.2.</w:t>
      </w:r>
      <w:r w:rsidRPr="00294C54">
        <w:rPr>
          <w:color w:val="000000"/>
          <w:sz w:val="18"/>
          <w:szCs w:val="18"/>
          <w:lang w:val="pt-PT"/>
        </w:rPr>
        <w:tab/>
        <w:t>D.</w:t>
      </w:r>
      <w:r w:rsidRPr="00294C54">
        <w:rPr>
          <w:color w:val="000000"/>
          <w:sz w:val="18"/>
          <w:szCs w:val="18"/>
          <w:lang w:val="pt-PT"/>
        </w:rPr>
        <w:tab/>
        <w:t>1.4. D.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2.</w:t>
      </w:r>
      <w:r w:rsidRPr="00294C54">
        <w:rPr>
          <w:color w:val="000000"/>
          <w:sz w:val="18"/>
          <w:szCs w:val="18"/>
          <w:lang w:val="pt-PT"/>
        </w:rPr>
        <w:tab/>
        <w:t>B, G.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3.1.</w:t>
      </w:r>
      <w:r w:rsidRPr="00294C54">
        <w:rPr>
          <w:color w:val="000000"/>
          <w:sz w:val="18"/>
          <w:szCs w:val="18"/>
          <w:lang w:val="pt-PT"/>
        </w:rPr>
        <w:tab/>
        <w:t>C.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3.2. B.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4.1. Aproximadamente 15 km.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4.2. Os meteoritos causadores de catástrofes globais são os menos frequentes e, por isso, as quedas desses meteori</w:t>
      </w:r>
      <w:r w:rsidRPr="00294C54">
        <w:rPr>
          <w:color w:val="000000"/>
          <w:sz w:val="18"/>
          <w:szCs w:val="18"/>
          <w:lang w:val="pt-PT"/>
        </w:rPr>
        <w:softHyphen/>
        <w:t>tos também são muito raras.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5.1. Foi diminuindo.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5.2. Certamente, quanto mais antiga for a superfície dos pla</w:t>
      </w:r>
      <w:r w:rsidRPr="00294C54">
        <w:rPr>
          <w:color w:val="000000"/>
          <w:sz w:val="18"/>
          <w:szCs w:val="18"/>
          <w:lang w:val="pt-PT"/>
        </w:rPr>
        <w:softHyphen/>
        <w:t xml:space="preserve">netas, </w:t>
      </w:r>
      <w:r w:rsidR="00294C54" w:rsidRPr="00294C54">
        <w:rPr>
          <w:color w:val="000000"/>
          <w:sz w:val="18"/>
          <w:szCs w:val="18"/>
          <w:lang w:val="pt-PT"/>
        </w:rPr>
        <w:t>maiores probabilidades</w:t>
      </w:r>
      <w:r w:rsidRPr="00294C54">
        <w:rPr>
          <w:color w:val="000000"/>
          <w:sz w:val="18"/>
          <w:szCs w:val="18"/>
          <w:lang w:val="pt-PT"/>
        </w:rPr>
        <w:t xml:space="preserve"> houve de experimentar impactos meteoríticos e, consequentemente, maior será o número de crateras que apresenta.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 xml:space="preserve">5.3. As referentes a </w:t>
      </w:r>
      <w:proofErr w:type="spellStart"/>
      <w:r w:rsidRPr="00294C54">
        <w:rPr>
          <w:color w:val="000000"/>
          <w:sz w:val="18"/>
          <w:szCs w:val="18"/>
          <w:lang w:val="pt-PT"/>
        </w:rPr>
        <w:t>Fra</w:t>
      </w:r>
      <w:proofErr w:type="spellEnd"/>
      <w:r w:rsidRPr="00294C54">
        <w:rPr>
          <w:color w:val="000000"/>
          <w:sz w:val="18"/>
          <w:szCs w:val="18"/>
          <w:lang w:val="pt-PT"/>
        </w:rPr>
        <w:t xml:space="preserve"> Mauro.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6. A, B, C, F.</w:t>
      </w:r>
    </w:p>
    <w:p w:rsidR="00294C54" w:rsidRDefault="009B2ACB" w:rsidP="00294C54">
      <w:pPr>
        <w:spacing w:after="0" w:line="240" w:lineRule="auto"/>
        <w:jc w:val="both"/>
        <w:rPr>
          <w:color w:val="000000"/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7.1. A—V; B—F</w:t>
      </w:r>
      <w:r w:rsidR="00294C54">
        <w:rPr>
          <w:color w:val="000000"/>
          <w:sz w:val="18"/>
          <w:szCs w:val="18"/>
          <w:lang w:val="pt-PT"/>
        </w:rPr>
        <w:t>; C—V; D—V; E—V; F—V; G—F; H—F.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8.1. A.</w:t>
      </w:r>
    </w:p>
    <w:p w:rsidR="00294C54" w:rsidRDefault="009B2ACB" w:rsidP="00294C54">
      <w:pPr>
        <w:spacing w:after="0" w:line="240" w:lineRule="auto"/>
        <w:jc w:val="both"/>
        <w:rPr>
          <w:color w:val="000000"/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8.2. As suas dimensões e distância ao Sol são a</w:t>
      </w:r>
      <w:r w:rsidR="00294C54">
        <w:rPr>
          <w:color w:val="000000"/>
          <w:sz w:val="18"/>
          <w:szCs w:val="18"/>
          <w:lang w:val="pt-PT"/>
        </w:rPr>
        <w:t>proximadas.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8.3. Na superfície de Marte.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8.3.1. A força da gravidade na superfície de Marte é muito infe</w:t>
      </w:r>
      <w:r w:rsidRPr="00294C54">
        <w:rPr>
          <w:color w:val="000000"/>
          <w:sz w:val="18"/>
          <w:szCs w:val="18"/>
          <w:lang w:val="pt-PT"/>
        </w:rPr>
        <w:softHyphen/>
        <w:t>rior à existente na superfície de Vénus e, consequente</w:t>
      </w:r>
      <w:r w:rsidRPr="00294C54">
        <w:rPr>
          <w:color w:val="000000"/>
          <w:sz w:val="18"/>
          <w:szCs w:val="18"/>
          <w:lang w:val="pt-PT"/>
        </w:rPr>
        <w:softHyphen/>
        <w:t>mente, o corpo seria menos atraído, tendo, por isso, um peso inferior.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8.4. As suas dimensões não são suficientes para atraírem os gases de uma atmosfera.</w:t>
      </w:r>
      <w:r w:rsidR="00294C54">
        <w:rPr>
          <w:color w:val="000000"/>
          <w:sz w:val="18"/>
          <w:szCs w:val="18"/>
          <w:lang w:val="pt-PT"/>
        </w:rPr>
        <w:t xml:space="preserve"> </w:t>
      </w:r>
      <w:r w:rsidRPr="00294C54">
        <w:rPr>
          <w:color w:val="000000"/>
          <w:sz w:val="18"/>
          <w:szCs w:val="18"/>
          <w:lang w:val="pt-PT"/>
        </w:rPr>
        <w:t>A proximidade do Sol e, por isso, a temperatura aumentam também a velocidade de fuga dos gases atmosféricos.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8.5. A-1; B-3; C-2; D-1; E-2; F-3. 9.1. Terra e Vénus.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9.1.1. São activos, porque, na actualidade, ainda se verifica a génese de rochas magmáticas.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9.2. A,</w:t>
      </w:r>
      <w:r w:rsidR="00294C54">
        <w:rPr>
          <w:color w:val="000000"/>
          <w:sz w:val="18"/>
          <w:szCs w:val="18"/>
          <w:lang w:val="pt-PT"/>
        </w:rPr>
        <w:t xml:space="preserve"> </w:t>
      </w:r>
      <w:r w:rsidRPr="00294C54">
        <w:rPr>
          <w:color w:val="000000"/>
          <w:sz w:val="18"/>
          <w:szCs w:val="18"/>
          <w:lang w:val="pt-PT"/>
        </w:rPr>
        <w:t>E</w:t>
      </w:r>
      <w:r w:rsidR="00294C54">
        <w:rPr>
          <w:color w:val="000000"/>
          <w:sz w:val="18"/>
          <w:szCs w:val="18"/>
          <w:lang w:val="pt-PT"/>
        </w:rPr>
        <w:t xml:space="preserve"> </w:t>
      </w:r>
      <w:proofErr w:type="spellStart"/>
      <w:r w:rsidRPr="00294C54">
        <w:rPr>
          <w:color w:val="000000"/>
          <w:sz w:val="18"/>
          <w:szCs w:val="18"/>
          <w:lang w:val="pt-PT"/>
        </w:rPr>
        <w:t>e</w:t>
      </w:r>
      <w:proofErr w:type="spellEnd"/>
      <w:r w:rsidR="00294C54">
        <w:rPr>
          <w:color w:val="000000"/>
          <w:sz w:val="18"/>
          <w:szCs w:val="18"/>
          <w:lang w:val="pt-PT"/>
        </w:rPr>
        <w:t xml:space="preserve"> </w:t>
      </w:r>
      <w:r w:rsidRPr="00294C54">
        <w:rPr>
          <w:color w:val="000000"/>
          <w:sz w:val="18"/>
          <w:szCs w:val="18"/>
          <w:lang w:val="pt-PT"/>
        </w:rPr>
        <w:t>G.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10.1. Planetas telúricos e planetas gasosos.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>10.2. Os planetas telúricos têm maiores massas volúmicas do que os planetas gasosos.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  <w:lang w:val="pt-PT"/>
        </w:rPr>
      </w:pPr>
      <w:r w:rsidRPr="00294C54">
        <w:rPr>
          <w:color w:val="000000"/>
          <w:sz w:val="18"/>
          <w:szCs w:val="18"/>
          <w:lang w:val="pt-PT"/>
        </w:rPr>
        <w:t xml:space="preserve">10.3. Plutão é um planeta anão. Apresenta forma esférica, orbita em torno do Sol, mas ainda possui outros corpos </w:t>
      </w:r>
      <w:r w:rsidR="00294C54" w:rsidRPr="00294C54">
        <w:rPr>
          <w:color w:val="000000"/>
          <w:sz w:val="18"/>
          <w:szCs w:val="18"/>
          <w:lang w:val="pt-PT"/>
        </w:rPr>
        <w:t>nas proximidades</w:t>
      </w:r>
      <w:r w:rsidRPr="00294C54">
        <w:rPr>
          <w:color w:val="000000"/>
          <w:sz w:val="18"/>
          <w:szCs w:val="18"/>
          <w:lang w:val="pt-PT"/>
        </w:rPr>
        <w:t xml:space="preserve"> da sua órbita.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color w:val="000000"/>
          <w:sz w:val="18"/>
          <w:szCs w:val="18"/>
        </w:rPr>
        <w:t>11.1. A—</w:t>
      </w:r>
      <w:proofErr w:type="gramStart"/>
      <w:r w:rsidRPr="00294C54">
        <w:rPr>
          <w:color w:val="000000"/>
          <w:sz w:val="18"/>
          <w:szCs w:val="18"/>
        </w:rPr>
        <w:t>F;B</w:t>
      </w:r>
      <w:proofErr w:type="gramEnd"/>
      <w:r w:rsidRPr="00294C54">
        <w:rPr>
          <w:color w:val="000000"/>
          <w:sz w:val="18"/>
          <w:szCs w:val="18"/>
        </w:rPr>
        <w:t>—F;C—F;D—V;E—F;F—V;0—F.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color w:val="000000"/>
          <w:sz w:val="18"/>
          <w:szCs w:val="18"/>
        </w:rPr>
        <w:t>11.2.</w:t>
      </w:r>
      <w:r w:rsidRPr="00294C54">
        <w:rPr>
          <w:color w:val="000000"/>
          <w:sz w:val="18"/>
          <w:szCs w:val="18"/>
        </w:rPr>
        <w:tab/>
        <w:t>B.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color w:val="000000"/>
          <w:sz w:val="18"/>
          <w:szCs w:val="18"/>
        </w:rPr>
        <w:t>11.3.</w:t>
      </w:r>
      <w:r w:rsidRPr="00294C54">
        <w:rPr>
          <w:color w:val="000000"/>
          <w:sz w:val="18"/>
          <w:szCs w:val="18"/>
        </w:rPr>
        <w:tab/>
        <w:t>D.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color w:val="000000"/>
          <w:sz w:val="18"/>
          <w:szCs w:val="18"/>
        </w:rPr>
        <w:t>12.1.1.</w:t>
      </w:r>
      <w:r w:rsidRPr="00294C54">
        <w:rPr>
          <w:color w:val="000000"/>
          <w:sz w:val="18"/>
          <w:szCs w:val="18"/>
        </w:rPr>
        <w:tab/>
        <w:t>D.</w:t>
      </w:r>
    </w:p>
    <w:p w:rsidR="00294C54" w:rsidRDefault="00294C54" w:rsidP="00294C54">
      <w:pP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12.1.2. </w:t>
      </w:r>
      <w:r>
        <w:rPr>
          <w:color w:val="000000"/>
          <w:sz w:val="18"/>
          <w:szCs w:val="18"/>
        </w:rPr>
        <w:tab/>
        <w:t>A.</w:t>
      </w:r>
    </w:p>
    <w:p w:rsidR="00294C54" w:rsidRDefault="00294C54" w:rsidP="00294C54">
      <w:pP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12.1.3. </w:t>
      </w:r>
      <w:r>
        <w:rPr>
          <w:color w:val="000000"/>
          <w:sz w:val="18"/>
          <w:szCs w:val="18"/>
        </w:rPr>
        <w:tab/>
        <w:t>A.</w:t>
      </w:r>
    </w:p>
    <w:p w:rsidR="00294C54" w:rsidRDefault="00294C54" w:rsidP="00294C54">
      <w:pP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12.1.4. </w:t>
      </w:r>
      <w:r>
        <w:rPr>
          <w:color w:val="000000"/>
          <w:sz w:val="18"/>
          <w:szCs w:val="18"/>
        </w:rPr>
        <w:tab/>
        <w:t>B.</w:t>
      </w:r>
    </w:p>
    <w:p w:rsidR="0065113D" w:rsidRPr="00294C54" w:rsidRDefault="009B2ACB" w:rsidP="00294C54">
      <w:pPr>
        <w:spacing w:after="0" w:line="240" w:lineRule="auto"/>
        <w:jc w:val="both"/>
        <w:rPr>
          <w:sz w:val="18"/>
          <w:szCs w:val="18"/>
        </w:rPr>
      </w:pPr>
      <w:r w:rsidRPr="00294C54">
        <w:rPr>
          <w:color w:val="000000"/>
          <w:sz w:val="18"/>
          <w:szCs w:val="18"/>
        </w:rPr>
        <w:t xml:space="preserve">12.2. </w:t>
      </w:r>
      <w:r w:rsidR="00294C54">
        <w:rPr>
          <w:color w:val="000000"/>
          <w:sz w:val="18"/>
          <w:szCs w:val="18"/>
        </w:rPr>
        <w:tab/>
      </w:r>
      <w:r w:rsidRPr="00294C54">
        <w:rPr>
          <w:color w:val="000000"/>
          <w:sz w:val="18"/>
          <w:szCs w:val="18"/>
        </w:rPr>
        <w:t>C.</w:t>
      </w:r>
      <w:bookmarkStart w:id="0" w:name="_GoBack"/>
      <w:bookmarkEnd w:id="0"/>
    </w:p>
    <w:sectPr w:rsidR="0065113D" w:rsidRPr="00294C54" w:rsidSect="00294C54">
      <w:pgSz w:w="11907" w:h="16839" w:code="9"/>
      <w:pgMar w:top="720" w:right="720" w:bottom="720" w:left="720" w:header="720" w:footer="720" w:gutter="0"/>
      <w:pgNumType w:start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22635452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D30EA0"/>
    <w:multiLevelType w:val="multilevel"/>
    <w:tmpl w:val="08889A3A"/>
    <w:lvl w:ilvl="0">
      <w:start w:val="10"/>
      <w:numFmt w:val="decimal"/>
      <w:lvlText w:val="%1."/>
      <w:lvlJc w:val="left"/>
      <w:pPr>
        <w:tabs>
          <w:tab w:val="num" w:pos="432"/>
        </w:tabs>
        <w:ind w:left="720"/>
      </w:pPr>
      <w:rPr>
        <w:rFonts w:asci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13D"/>
    <w:rsid w:val="0029066D"/>
    <w:rsid w:val="00294C54"/>
    <w:rsid w:val="00382A01"/>
    <w:rsid w:val="0065113D"/>
    <w:rsid w:val="009B2ACB"/>
    <w:rsid w:val="00A1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F9F17-C550-4A57-8E90-2B992E9E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294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94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drId3" Type="http://schemas.openxmlformats.org/wordprocessingml/2006/fontTable" Target="fontTable1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Zé</dc:creator>
  <cp:lastModifiedBy>Rita Martins</cp:lastModifiedBy>
  <cp:revision>5</cp:revision>
  <cp:lastPrinted>2011-01-16T16:07:00Z</cp:lastPrinted>
  <dcterms:created xsi:type="dcterms:W3CDTF">2008-02-13T12:43:00Z</dcterms:created>
  <dcterms:modified xsi:type="dcterms:W3CDTF">2017-11-09T21:38:00Z</dcterms:modified>
</cp:coreProperties>
</file>